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ind w:left="0" w:firstLine="0"/>
        <w:rPr/>
      </w:pPr>
      <w:r w:rsidDel="00000000" w:rsidR="00000000" w:rsidRPr="00000000">
        <w:rPr>
          <w:b w:val="1"/>
          <w:bCs w:val="1"/>
          <w:rtl w:val="0"/>
        </w:rPr>
        <w:t xml:space="preserve">Application Questions</w:t>
      </w:r>
      <w:r w:rsidDel="00000000" w:rsidR="00000000" w:rsidRPr="00000000">
        <w:rPr>
          <w:rtl w:val="0"/>
        </w:rPr>
      </w:r>
    </w:p>
    <w:p w:rsidR="00000000" w:rsidDel="00000000" w:rsidP="00000000" w:rsidRDefault="00000000" w:rsidRPr="00000000" w14:paraId="00000002">
      <w:pPr>
        <w:widowControl w:val="0"/>
        <w:numPr>
          <w:ilvl w:val="0"/>
          <w:numId w:val="1"/>
        </w:numPr>
        <w:spacing w:after="0" w:afterAutospacing="0" w:lineRule="auto"/>
        <w:ind w:left="720" w:hanging="360"/>
        <w:rPr>
          <w:u w:val="none"/>
        </w:rPr>
      </w:pPr>
      <w:r w:rsidDel="00000000" w:rsidR="00000000" w:rsidRPr="00000000">
        <w:rPr>
          <w:rtl w:val="0"/>
        </w:rPr>
        <w:t xml:space="preserve">In 300 words or fewer, please describe a) your previous research experience, skills, coursework, and training, and b) </w:t>
      </w:r>
      <w:r w:rsidDel="00000000" w:rsidR="00000000" w:rsidRPr="00000000">
        <w:rPr>
          <w:rtl w:val="0"/>
        </w:rPr>
        <w:t xml:space="preserve">your current research interests related to public health and disasters.</w:t>
      </w:r>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03">
      <w:pPr>
        <w:widowControl w:val="0"/>
        <w:numPr>
          <w:ilvl w:val="0"/>
          <w:numId w:val="1"/>
        </w:numPr>
        <w:spacing w:after="200" w:lineRule="auto"/>
        <w:ind w:left="720" w:hanging="360"/>
        <w:rPr>
          <w:u w:val="none"/>
        </w:rPr>
      </w:pPr>
      <w:r w:rsidDel="00000000" w:rsidR="00000000" w:rsidRPr="00000000">
        <w:rPr>
          <w:rtl w:val="0"/>
        </w:rPr>
        <w:t xml:space="preserve">In 300 words or fewer, describe how this training will impact your career or professional trajectory. Please include any prior experience, research partnerships, or plans to conduct research in Japan or the Asia-Pacific region. </w:t>
      </w:r>
    </w:p>
    <w:p w:rsidR="00000000" w:rsidDel="00000000" w:rsidP="00000000" w:rsidRDefault="00000000" w:rsidRPr="00000000" w14:paraId="00000004">
      <w:pPr>
        <w:widowControl w:val="0"/>
        <w:spacing w:after="200" w:lineRule="auto"/>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